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6" w:rsidRPr="002B62F7" w:rsidRDefault="001A4B46" w:rsidP="002B62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0404"/>
          <w:sz w:val="24"/>
          <w:szCs w:val="24"/>
        </w:rPr>
      </w:pPr>
      <w:r w:rsidRPr="002B62F7">
        <w:rPr>
          <w:rFonts w:ascii="Helvetica-Bold" w:hAnsi="Helvetica-Bold" w:cs="Helvetica-Bold"/>
          <w:b/>
          <w:bCs/>
          <w:color w:val="480404"/>
          <w:sz w:val="24"/>
          <w:szCs w:val="24"/>
        </w:rPr>
        <w:t>Allegato 3</w:t>
      </w:r>
    </w:p>
    <w:p w:rsidR="001A4B46" w:rsidRPr="002B62F7" w:rsidRDefault="001A4B46" w:rsidP="002B62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0404"/>
          <w:sz w:val="24"/>
          <w:szCs w:val="24"/>
        </w:rPr>
      </w:pPr>
      <w:r w:rsidRPr="002B62F7">
        <w:rPr>
          <w:rFonts w:ascii="Helvetica-Bold" w:hAnsi="Helvetica-Bold" w:cs="Helvetica-Bold"/>
          <w:b/>
          <w:bCs/>
          <w:color w:val="480404"/>
          <w:sz w:val="24"/>
          <w:szCs w:val="24"/>
        </w:rPr>
        <w:t>Nomina dell’incaricato esterno del trattamento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TTE211A228t00" w:hAnsi="TTE211A228t00" w:cs="TTE211A228t00"/>
          <w:color w:val="480404"/>
        </w:rPr>
      </w:pPr>
    </w:p>
    <w:p w:rsidR="001A4B46" w:rsidRDefault="001A4B46" w:rsidP="002B62F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Al Sig. ….......................</w:t>
      </w:r>
    </w:p>
    <w:p w:rsidR="002B62F7" w:rsidRDefault="002B62F7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Oggetto: Nomina dell’incaricato del trattamento di dati personali</w:t>
      </w:r>
    </w:p>
    <w:p w:rsidR="002B62F7" w:rsidRDefault="002B62F7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L'ente.................................</w:t>
      </w:r>
      <w:r w:rsidR="002B62F7">
        <w:rPr>
          <w:rFonts w:ascii="Helvetica" w:hAnsi="Helvetica" w:cs="Helvetica"/>
          <w:color w:val="480404"/>
        </w:rPr>
        <w:t>..................</w:t>
      </w:r>
      <w:r>
        <w:rPr>
          <w:rFonts w:ascii="Helvetica" w:hAnsi="Helvetica" w:cs="Helvetica"/>
          <w:color w:val="480404"/>
        </w:rPr>
        <w:t>. nella persona di …...............................................................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premesso che è stato designato responsabile del trattamento dei dati personali per lo svolgimento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delle operazioni strettamente necessarie e strumentali rispetto all'esecuzione della convenzione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 xml:space="preserve">stipulata con il Comune di </w:t>
      </w:r>
      <w:r w:rsidR="002B62F7">
        <w:rPr>
          <w:rFonts w:ascii="Helvetica" w:hAnsi="Helvetica" w:cs="Helvetica"/>
          <w:color w:val="480404"/>
        </w:rPr>
        <w:t>Fontaniva</w:t>
      </w:r>
      <w:r>
        <w:rPr>
          <w:rFonts w:ascii="Helvetica" w:hAnsi="Helvetica" w:cs="Helvetica"/>
          <w:color w:val="480404"/>
        </w:rPr>
        <w:t xml:space="preserve"> in data ...................;</w:t>
      </w:r>
    </w:p>
    <w:p w:rsidR="00BF415A" w:rsidRDefault="00BF415A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Richiamato l'art. 30 del decreto legislativo 30 giugno 2003 n. 196 “</w:t>
      </w:r>
      <w:r>
        <w:rPr>
          <w:rFonts w:ascii="Helvetica-Oblique" w:hAnsi="Helvetica-Oblique" w:cs="Helvetica-Oblique"/>
          <w:i/>
          <w:iCs/>
          <w:color w:val="480404"/>
        </w:rPr>
        <w:t>Codice in materia di protezione</w:t>
      </w:r>
      <w:r w:rsidR="00911A2E">
        <w:rPr>
          <w:rFonts w:ascii="Helvetica-Oblique" w:hAnsi="Helvetica-Oblique" w:cs="Helvetica-Oblique"/>
          <w:i/>
          <w:iCs/>
          <w:color w:val="480404"/>
        </w:rPr>
        <w:t xml:space="preserve"> </w:t>
      </w:r>
      <w:r>
        <w:rPr>
          <w:rFonts w:ascii="Helvetica-Oblique" w:hAnsi="Helvetica-Oblique" w:cs="Helvetica-Oblique"/>
          <w:i/>
          <w:iCs/>
          <w:color w:val="480404"/>
        </w:rPr>
        <w:t>dei dati personali</w:t>
      </w:r>
      <w:r>
        <w:rPr>
          <w:rFonts w:ascii="Helvetica" w:hAnsi="Helvetica" w:cs="Helvetica"/>
          <w:color w:val="480404"/>
        </w:rPr>
        <w:t>”, relativo agli Incaricati del trattamento;</w:t>
      </w:r>
    </w:p>
    <w:p w:rsidR="00BF415A" w:rsidRDefault="001A4B46" w:rsidP="00BF415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incarica</w:t>
      </w:r>
    </w:p>
    <w:p w:rsidR="001A4B46" w:rsidRDefault="00911A2E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 xml:space="preserve"> </w:t>
      </w:r>
      <w:r w:rsidR="001A4B46">
        <w:rPr>
          <w:rFonts w:ascii="Helvetica" w:hAnsi="Helvetica" w:cs="Helvetica"/>
          <w:color w:val="480404"/>
        </w:rPr>
        <w:t>il/i dipendente/ di questa Amministrazione Sig./Sig.ri</w:t>
      </w:r>
    </w:p>
    <w:p w:rsidR="0004626F" w:rsidRDefault="0004626F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"/>
        <w:gridCol w:w="1177"/>
        <w:gridCol w:w="1301"/>
        <w:gridCol w:w="1286"/>
        <w:gridCol w:w="2184"/>
        <w:gridCol w:w="1116"/>
        <w:gridCol w:w="1402"/>
      </w:tblGrid>
      <w:tr w:rsidR="0004626F" w:rsidTr="0004626F">
        <w:tc>
          <w:tcPr>
            <w:tcW w:w="1396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COGNOME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NOME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DATA E</w:t>
            </w:r>
          </w:p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LUOGO DI</w:t>
            </w:r>
          </w:p>
          <w:p w:rsidR="0004626F" w:rsidRDefault="0004626F" w:rsidP="0004626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NASCITA</w:t>
            </w: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CODICE</w:t>
            </w:r>
          </w:p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FISCALE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SEDE DEL</w:t>
            </w:r>
          </w:p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SERVIZIO/UFFICIO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E-MAIL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04626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480404"/>
              </w:rPr>
            </w:pPr>
            <w:r>
              <w:rPr>
                <w:rFonts w:ascii="Helvetica" w:hAnsi="Helvetica" w:cs="Helvetica"/>
                <w:color w:val="480404"/>
              </w:rPr>
              <w:t>TELEFONO</w:t>
            </w:r>
          </w:p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</w:tr>
      <w:tr w:rsidR="0004626F" w:rsidTr="0004626F">
        <w:tc>
          <w:tcPr>
            <w:tcW w:w="1396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  <w:tc>
          <w:tcPr>
            <w:tcW w:w="1397" w:type="dxa"/>
          </w:tcPr>
          <w:p w:rsidR="0004626F" w:rsidRDefault="0004626F" w:rsidP="00911A2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480404"/>
              </w:rPr>
            </w:pPr>
          </w:p>
        </w:tc>
      </w:tr>
    </w:tbl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delle seguenti operazioni di trattamento :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.............................................................................................................................................................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.............................................................................................................................................................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.............................................................................................................................................................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............................................................................................................................................................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A tal fine impartisce le seguenti istruzioni</w:t>
      </w:r>
      <w:r w:rsidR="00911A2E">
        <w:rPr>
          <w:rFonts w:ascii="Helvetica" w:hAnsi="Helvetica" w:cs="Helvetica"/>
          <w:color w:val="480404"/>
        </w:rPr>
        <w:t>: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I dati possono essere trattati esclusivamente p</w:t>
      </w:r>
      <w:bookmarkStart w:id="0" w:name="_GoBack"/>
      <w:bookmarkEnd w:id="0"/>
      <w:r>
        <w:rPr>
          <w:rFonts w:ascii="Helvetica" w:hAnsi="Helvetica" w:cs="Helvetica"/>
          <w:color w:val="480404"/>
        </w:rPr>
        <w:t>er gli scopi definiti dall’ambito del trattamento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indicato e non possono in alcun modo essere comunicati a terzi non incaricati. Concluso l'incarico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 xml:space="preserve">assegnato, non potrà conservare copia dei dati e dei programmi del Comune di </w:t>
      </w:r>
      <w:r w:rsidR="00911A2E">
        <w:rPr>
          <w:rFonts w:ascii="Helvetica" w:hAnsi="Helvetica" w:cs="Helvetica"/>
          <w:color w:val="480404"/>
        </w:rPr>
        <w:t>Fontaniv</w:t>
      </w:r>
      <w:r>
        <w:rPr>
          <w:rFonts w:ascii="Helvetica" w:hAnsi="Helvetica" w:cs="Helvetica"/>
          <w:color w:val="480404"/>
        </w:rPr>
        <w:t>a né alcuna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documentazione ad essi inerente.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Devono essere osservate le norme di diligenza, prudenza e cautela finalizzate a prevenire ed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evitare lo smarrimento, la distruzione o la perdita di documenti contenenti dati personali, nonché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l’accesso o il trattamento da parte di persone non autorizzate.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A tale fine deve essere assicurata la custodia e l’uso esclusivo e personale dei dispositivi di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autenticazione rilasciati per il trattamento con l’ausilio di strumenti elettronici, e non deve essere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lasciato incustodito e accessibile lo strumento elettronico durante la sessione di trattamento, anche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in caso di assenza temporanea dall’ufficio (es. pausa caffè) e in particolare negli orari di accesso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agli uffici da parte del pubblico esterno.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Analogamente deve essere assicurata la custodia delle chiavi di locali, armadi e cassettiere in cui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sono conservati i documenti contenenti dati personali e, in caso di furto o smarrimento, deve</w:t>
      </w:r>
      <w:r w:rsidR="00911A2E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essere fatta pronta denuncia al responsabile.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In caso di assenza dall’ufficio per cui il medesimo risulti non presidiato, i singoli documenti</w:t>
      </w:r>
      <w:r w:rsidR="00BF415A">
        <w:rPr>
          <w:rFonts w:ascii="Helvetica" w:hAnsi="Helvetica" w:cs="Helvetica"/>
          <w:color w:val="480404"/>
        </w:rPr>
        <w:t xml:space="preserve"> </w:t>
      </w:r>
      <w:r>
        <w:rPr>
          <w:rFonts w:ascii="Helvetica" w:hAnsi="Helvetica" w:cs="Helvetica"/>
          <w:color w:val="480404"/>
        </w:rPr>
        <w:t>temporaneamente estratti dall’archivio per motivi di lavoro devono essere protetti in luogo custodito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e non possono essere lasciati sulle scrivanie o alla libera visione di terzi.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Nel corso del trattamento devono essere assunte adeguate misure e adottati appositi accorgimenti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affinché i dati trattati non vengono portati alla conoscenza anche occasionale di soggetti terzi che</w:t>
      </w:r>
    </w:p>
    <w:p w:rsidR="001A4B46" w:rsidRDefault="001A4B46" w:rsidP="00911A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si trovino nei luoghi in cui il trattamento è effettuato.</w:t>
      </w:r>
    </w:p>
    <w:p w:rsidR="001A4B46" w:rsidRDefault="001A4B46" w:rsidP="00BF415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Il Responsabile</w:t>
      </w:r>
    </w:p>
    <w:p w:rsidR="001A4B46" w:rsidRDefault="001A4B46" w:rsidP="00BF415A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…..................................</w:t>
      </w:r>
    </w:p>
    <w:p w:rsidR="001A4B46" w:rsidRDefault="001A4B46" w:rsidP="001A4B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80404"/>
        </w:rPr>
      </w:pPr>
      <w:r>
        <w:rPr>
          <w:rFonts w:ascii="Helvetica" w:hAnsi="Helvetica" w:cs="Helvetica"/>
          <w:color w:val="480404"/>
        </w:rPr>
        <w:t>Per ricevuta dell’incaricato....................................</w:t>
      </w:r>
    </w:p>
    <w:p w:rsidR="00D2621A" w:rsidRDefault="001A4B46" w:rsidP="001A4B46">
      <w:r>
        <w:rPr>
          <w:rFonts w:ascii="Helvetica" w:hAnsi="Helvetica" w:cs="Helvetica"/>
          <w:color w:val="480404"/>
        </w:rPr>
        <w:t>Luogo e data ……………………., ...........................</w:t>
      </w:r>
    </w:p>
    <w:sectPr w:rsidR="00D26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1A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A6"/>
    <w:rsid w:val="0004626F"/>
    <w:rsid w:val="001A4B46"/>
    <w:rsid w:val="002A7F2B"/>
    <w:rsid w:val="002B62F7"/>
    <w:rsid w:val="00911A2E"/>
    <w:rsid w:val="00BF415A"/>
    <w:rsid w:val="00C81DD1"/>
    <w:rsid w:val="00CA01A6"/>
    <w:rsid w:val="00D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Bregant</dc:creator>
  <cp:keywords/>
  <dc:description/>
  <cp:lastModifiedBy>Tamara Bregant</cp:lastModifiedBy>
  <cp:revision>5</cp:revision>
  <dcterms:created xsi:type="dcterms:W3CDTF">2016-02-10T09:36:00Z</dcterms:created>
  <dcterms:modified xsi:type="dcterms:W3CDTF">2016-02-10T10:32:00Z</dcterms:modified>
</cp:coreProperties>
</file>